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E5E" w:rsidRPr="00AF662C" w:rsidRDefault="00E42E5E" w:rsidP="00E42E5E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55"/>
      </w:tblGrid>
      <w:tr w:rsidR="00E42E5E" w:rsidRPr="00213E1B" w:rsidTr="00A179AC">
        <w:tc>
          <w:tcPr>
            <w:tcW w:w="9555" w:type="dxa"/>
          </w:tcPr>
          <w:p w:rsidR="00E42E5E" w:rsidRPr="00213E1B" w:rsidRDefault="00E42E5E" w:rsidP="00A179AC">
            <w:pPr>
              <w:jc w:val="center"/>
              <w:rPr>
                <w:rFonts w:ascii="Arial" w:hAnsi="Arial" w:cs="Arial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/>
            </w:tblPr>
            <w:tblGrid>
              <w:gridCol w:w="4679"/>
              <w:gridCol w:w="4660"/>
            </w:tblGrid>
            <w:tr w:rsidR="00E42E5E" w:rsidRPr="00213E1B" w:rsidTr="00A179AC">
              <w:tc>
                <w:tcPr>
                  <w:tcW w:w="9570" w:type="dxa"/>
                  <w:gridSpan w:val="2"/>
                </w:tcPr>
                <w:p w:rsidR="00E42E5E" w:rsidRPr="00213E1B" w:rsidRDefault="00E42E5E" w:rsidP="00A179AC">
                  <w:pPr>
                    <w:jc w:val="center"/>
                    <w:outlineLvl w:val="0"/>
                    <w:rPr>
                      <w:rFonts w:ascii="Arial" w:hAnsi="Arial" w:cs="Arial"/>
                      <w:b/>
                    </w:rPr>
                  </w:pPr>
                  <w:r w:rsidRPr="00213E1B">
                    <w:rPr>
                      <w:rFonts w:ascii="Arial" w:hAnsi="Arial" w:cs="Arial"/>
                      <w:b/>
                    </w:rPr>
                    <w:t xml:space="preserve">Тульская область </w:t>
                  </w:r>
                </w:p>
              </w:tc>
            </w:tr>
            <w:tr w:rsidR="00E42E5E" w:rsidRPr="00213E1B" w:rsidTr="00A179AC">
              <w:tc>
                <w:tcPr>
                  <w:tcW w:w="9570" w:type="dxa"/>
                  <w:gridSpan w:val="2"/>
                </w:tcPr>
                <w:p w:rsidR="00E42E5E" w:rsidRPr="00213E1B" w:rsidRDefault="00E42E5E" w:rsidP="00A179AC">
                  <w:pPr>
                    <w:jc w:val="center"/>
                    <w:outlineLvl w:val="0"/>
                    <w:rPr>
                      <w:rFonts w:ascii="Arial" w:hAnsi="Arial" w:cs="Arial"/>
                      <w:b/>
                    </w:rPr>
                  </w:pPr>
                  <w:r w:rsidRPr="00213E1B">
                    <w:rPr>
                      <w:rFonts w:ascii="Arial" w:hAnsi="Arial" w:cs="Arial"/>
                      <w:b/>
                    </w:rPr>
                    <w:t xml:space="preserve">Муниципальное образование Богородицкий район </w:t>
                  </w:r>
                </w:p>
              </w:tc>
            </w:tr>
            <w:tr w:rsidR="00E42E5E" w:rsidRPr="00213E1B" w:rsidTr="00A179AC">
              <w:tc>
                <w:tcPr>
                  <w:tcW w:w="9570" w:type="dxa"/>
                  <w:gridSpan w:val="2"/>
                </w:tcPr>
                <w:p w:rsidR="00E42E5E" w:rsidRPr="00213E1B" w:rsidRDefault="00E42E5E" w:rsidP="00A179AC">
                  <w:pPr>
                    <w:jc w:val="center"/>
                    <w:outlineLvl w:val="0"/>
                    <w:rPr>
                      <w:rFonts w:ascii="Arial" w:hAnsi="Arial" w:cs="Arial"/>
                      <w:b/>
                    </w:rPr>
                  </w:pPr>
                  <w:r w:rsidRPr="00213E1B">
                    <w:rPr>
                      <w:rFonts w:ascii="Arial" w:hAnsi="Arial" w:cs="Arial"/>
                      <w:b/>
                    </w:rPr>
                    <w:t>Собрание представителей</w:t>
                  </w:r>
                </w:p>
                <w:p w:rsidR="00E42E5E" w:rsidRPr="00213E1B" w:rsidRDefault="00E42E5E" w:rsidP="00A179AC">
                  <w:pPr>
                    <w:jc w:val="center"/>
                    <w:outlineLvl w:val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E42E5E" w:rsidRPr="00213E1B" w:rsidTr="00A179AC">
              <w:tc>
                <w:tcPr>
                  <w:tcW w:w="9570" w:type="dxa"/>
                  <w:gridSpan w:val="2"/>
                </w:tcPr>
                <w:p w:rsidR="00E42E5E" w:rsidRPr="00213E1B" w:rsidRDefault="00E42E5E" w:rsidP="00A179AC">
                  <w:pPr>
                    <w:jc w:val="center"/>
                    <w:outlineLvl w:val="0"/>
                    <w:rPr>
                      <w:rFonts w:ascii="Arial" w:hAnsi="Arial" w:cs="Arial"/>
                      <w:b/>
                    </w:rPr>
                  </w:pPr>
                  <w:r w:rsidRPr="00213E1B">
                    <w:rPr>
                      <w:rFonts w:ascii="Arial" w:hAnsi="Arial" w:cs="Arial"/>
                      <w:b/>
                    </w:rPr>
                    <w:t>Решение</w:t>
                  </w:r>
                </w:p>
              </w:tc>
            </w:tr>
            <w:tr w:rsidR="00E42E5E" w:rsidRPr="00213E1B" w:rsidTr="00A179AC">
              <w:tc>
                <w:tcPr>
                  <w:tcW w:w="9570" w:type="dxa"/>
                  <w:gridSpan w:val="2"/>
                </w:tcPr>
                <w:p w:rsidR="00E42E5E" w:rsidRPr="00213E1B" w:rsidRDefault="00E42E5E" w:rsidP="00A179AC">
                  <w:pPr>
                    <w:jc w:val="center"/>
                    <w:outlineLvl w:val="0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E42E5E" w:rsidRPr="00213E1B" w:rsidTr="00A179AC">
              <w:tc>
                <w:tcPr>
                  <w:tcW w:w="4785" w:type="dxa"/>
                </w:tcPr>
                <w:p w:rsidR="00E42E5E" w:rsidRPr="00213E1B" w:rsidRDefault="00E42E5E" w:rsidP="00A179A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 w:rsidRPr="00213E1B">
                    <w:rPr>
                      <w:rFonts w:ascii="Arial" w:hAnsi="Arial" w:cs="Arial"/>
                      <w:b/>
                    </w:rPr>
                    <w:t xml:space="preserve">от </w:t>
                  </w:r>
                  <w:r>
                    <w:rPr>
                      <w:rFonts w:ascii="Arial" w:hAnsi="Arial" w:cs="Arial"/>
                      <w:b/>
                    </w:rPr>
                    <w:t>1</w:t>
                  </w:r>
                  <w:r w:rsidRPr="00213E1B">
                    <w:rPr>
                      <w:rFonts w:ascii="Arial" w:hAnsi="Arial" w:cs="Arial"/>
                      <w:b/>
                    </w:rPr>
                    <w:t xml:space="preserve">3 </w:t>
                  </w:r>
                  <w:r>
                    <w:rPr>
                      <w:rFonts w:ascii="Arial" w:hAnsi="Arial" w:cs="Arial"/>
                      <w:b/>
                    </w:rPr>
                    <w:t>августа</w:t>
                  </w:r>
                  <w:r w:rsidRPr="00213E1B">
                    <w:rPr>
                      <w:rFonts w:ascii="Arial" w:hAnsi="Arial" w:cs="Arial"/>
                      <w:b/>
                    </w:rPr>
                    <w:t xml:space="preserve"> 2025 г.</w:t>
                  </w:r>
                </w:p>
              </w:tc>
              <w:tc>
                <w:tcPr>
                  <w:tcW w:w="4785" w:type="dxa"/>
                </w:tcPr>
                <w:p w:rsidR="00E42E5E" w:rsidRPr="00213E1B" w:rsidRDefault="00E42E5E" w:rsidP="00A179AC">
                  <w:pPr>
                    <w:jc w:val="center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№ 29</w:t>
                  </w:r>
                  <w:r w:rsidRPr="00213E1B">
                    <w:rPr>
                      <w:rFonts w:ascii="Arial" w:hAnsi="Arial" w:cs="Arial"/>
                      <w:b/>
                    </w:rPr>
                    <w:t>-</w:t>
                  </w:r>
                  <w:r w:rsidR="00E37536">
                    <w:rPr>
                      <w:rFonts w:ascii="Arial" w:hAnsi="Arial" w:cs="Arial"/>
                      <w:b/>
                    </w:rPr>
                    <w:t>160</w:t>
                  </w:r>
                </w:p>
              </w:tc>
            </w:tr>
          </w:tbl>
          <w:p w:rsidR="00E42E5E" w:rsidRPr="00213E1B" w:rsidRDefault="00E42E5E" w:rsidP="00A179AC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</w:tbl>
    <w:p w:rsidR="00183195" w:rsidRDefault="00183195" w:rsidP="00183195">
      <w:pPr>
        <w:jc w:val="center"/>
        <w:rPr>
          <w:b/>
          <w:sz w:val="28"/>
          <w:szCs w:val="28"/>
        </w:rPr>
      </w:pPr>
    </w:p>
    <w:p w:rsidR="00E42E5E" w:rsidRDefault="00E42E5E" w:rsidP="00183195">
      <w:pPr>
        <w:jc w:val="center"/>
        <w:rPr>
          <w:b/>
          <w:sz w:val="28"/>
          <w:szCs w:val="28"/>
        </w:rPr>
      </w:pPr>
    </w:p>
    <w:p w:rsidR="00E42E5E" w:rsidRDefault="00183195" w:rsidP="00183195">
      <w:pPr>
        <w:jc w:val="center"/>
        <w:rPr>
          <w:rFonts w:ascii="Arial" w:hAnsi="Arial" w:cs="Arial"/>
          <w:b/>
          <w:sz w:val="32"/>
          <w:szCs w:val="32"/>
        </w:rPr>
      </w:pPr>
      <w:r w:rsidRPr="00E42E5E">
        <w:rPr>
          <w:rFonts w:ascii="Arial" w:hAnsi="Arial" w:cs="Arial"/>
          <w:b/>
          <w:sz w:val="32"/>
          <w:szCs w:val="32"/>
        </w:rPr>
        <w:t xml:space="preserve">О передаче осуществления части полномочий </w:t>
      </w:r>
    </w:p>
    <w:p w:rsidR="00183195" w:rsidRPr="00E42E5E" w:rsidRDefault="00183195" w:rsidP="00183195">
      <w:pPr>
        <w:jc w:val="center"/>
        <w:rPr>
          <w:rFonts w:ascii="Arial" w:hAnsi="Arial" w:cs="Arial"/>
          <w:sz w:val="32"/>
          <w:szCs w:val="32"/>
        </w:rPr>
      </w:pPr>
      <w:r w:rsidRPr="00E42E5E">
        <w:rPr>
          <w:rFonts w:ascii="Arial" w:hAnsi="Arial" w:cs="Arial"/>
          <w:b/>
          <w:sz w:val="32"/>
          <w:szCs w:val="32"/>
        </w:rPr>
        <w:t>по решению вопросов местного значения муниципального образования Богородицкий район муниципально</w:t>
      </w:r>
      <w:r w:rsidR="00886E1A" w:rsidRPr="00E42E5E">
        <w:rPr>
          <w:rFonts w:ascii="Arial" w:hAnsi="Arial" w:cs="Arial"/>
          <w:b/>
          <w:sz w:val="32"/>
          <w:szCs w:val="32"/>
        </w:rPr>
        <w:t>му образованию</w:t>
      </w:r>
      <w:r w:rsidRPr="00E42E5E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B52C6D" w:rsidRPr="00E42E5E">
        <w:rPr>
          <w:rFonts w:ascii="Arial" w:hAnsi="Arial" w:cs="Arial"/>
          <w:b/>
          <w:sz w:val="32"/>
          <w:szCs w:val="32"/>
        </w:rPr>
        <w:t>Бахметьевское</w:t>
      </w:r>
      <w:proofErr w:type="spellEnd"/>
      <w:r w:rsidRPr="00E42E5E">
        <w:rPr>
          <w:rFonts w:ascii="Arial" w:hAnsi="Arial" w:cs="Arial"/>
          <w:b/>
          <w:sz w:val="32"/>
          <w:szCs w:val="32"/>
        </w:rPr>
        <w:t xml:space="preserve"> Богородицк</w:t>
      </w:r>
      <w:r w:rsidR="00886E1A" w:rsidRPr="00E42E5E">
        <w:rPr>
          <w:rFonts w:ascii="Arial" w:hAnsi="Arial" w:cs="Arial"/>
          <w:b/>
          <w:sz w:val="32"/>
          <w:szCs w:val="32"/>
        </w:rPr>
        <w:t>ого</w:t>
      </w:r>
      <w:r w:rsidRPr="00E42E5E">
        <w:rPr>
          <w:rFonts w:ascii="Arial" w:hAnsi="Arial" w:cs="Arial"/>
          <w:b/>
          <w:sz w:val="32"/>
          <w:szCs w:val="32"/>
        </w:rPr>
        <w:t xml:space="preserve"> район</w:t>
      </w:r>
      <w:r w:rsidR="00886E1A" w:rsidRPr="00E42E5E">
        <w:rPr>
          <w:rFonts w:ascii="Arial" w:hAnsi="Arial" w:cs="Arial"/>
          <w:b/>
          <w:sz w:val="32"/>
          <w:szCs w:val="32"/>
        </w:rPr>
        <w:t>а</w:t>
      </w:r>
    </w:p>
    <w:p w:rsidR="00183195" w:rsidRDefault="00183195" w:rsidP="00183195">
      <w:pPr>
        <w:ind w:firstLine="709"/>
        <w:jc w:val="both"/>
        <w:rPr>
          <w:sz w:val="28"/>
          <w:szCs w:val="28"/>
        </w:rPr>
      </w:pPr>
    </w:p>
    <w:p w:rsidR="00E42E5E" w:rsidRPr="00231F34" w:rsidRDefault="00E42E5E" w:rsidP="00183195">
      <w:pPr>
        <w:ind w:firstLine="709"/>
        <w:jc w:val="both"/>
        <w:rPr>
          <w:sz w:val="28"/>
          <w:szCs w:val="28"/>
        </w:rPr>
      </w:pPr>
    </w:p>
    <w:p w:rsidR="00183195" w:rsidRPr="00E42E5E" w:rsidRDefault="00183195" w:rsidP="00D72EF9">
      <w:pPr>
        <w:ind w:firstLine="709"/>
        <w:jc w:val="both"/>
        <w:rPr>
          <w:rFonts w:ascii="Arial" w:hAnsi="Arial" w:cs="Arial"/>
        </w:rPr>
      </w:pPr>
      <w:r w:rsidRPr="00E42E5E">
        <w:rPr>
          <w:rFonts w:ascii="Arial" w:hAnsi="Arial" w:cs="Arial"/>
        </w:rPr>
        <w:t xml:space="preserve"> </w:t>
      </w:r>
      <w:r w:rsidR="00EB6872" w:rsidRPr="00E42E5E">
        <w:rPr>
          <w:rFonts w:ascii="Arial" w:hAnsi="Arial" w:cs="Arial"/>
        </w:rPr>
        <w:t>В целях более эффективного и оперативного решения вопросов местного значения</w:t>
      </w:r>
      <w:r w:rsidR="001B6383" w:rsidRPr="00E42E5E">
        <w:rPr>
          <w:rFonts w:ascii="Arial" w:hAnsi="Arial" w:cs="Arial"/>
        </w:rPr>
        <w:t>, р</w:t>
      </w:r>
      <w:r w:rsidRPr="00E42E5E">
        <w:rPr>
          <w:rFonts w:ascii="Arial" w:hAnsi="Arial" w:cs="Arial"/>
        </w:rPr>
        <w:t>уководствуясь ч.</w:t>
      </w:r>
      <w:r w:rsidR="002B2DB7" w:rsidRPr="00E42E5E">
        <w:rPr>
          <w:rFonts w:ascii="Arial" w:hAnsi="Arial" w:cs="Arial"/>
        </w:rPr>
        <w:t>4</w:t>
      </w:r>
      <w:r w:rsidRPr="00E42E5E">
        <w:rPr>
          <w:rFonts w:ascii="Arial" w:hAnsi="Arial" w:cs="Arial"/>
        </w:rPr>
        <w:t xml:space="preserve"> ст.1</w:t>
      </w:r>
      <w:r w:rsidR="002B2DB7" w:rsidRPr="00E42E5E">
        <w:rPr>
          <w:rFonts w:ascii="Arial" w:hAnsi="Arial" w:cs="Arial"/>
        </w:rPr>
        <w:t>4</w:t>
      </w:r>
      <w:r w:rsidRPr="00E42E5E">
        <w:rPr>
          <w:rFonts w:ascii="Arial" w:hAnsi="Arial" w:cs="Arial"/>
        </w:rPr>
        <w:t xml:space="preserve"> Федерального закона Российской Федерации от 06.10.2003 №131-ФЗ «Об общих принципах организации местного самоуправления в Российской Федерации», на основании </w:t>
      </w:r>
      <w:r w:rsidR="002B2DB7" w:rsidRPr="00E42E5E">
        <w:rPr>
          <w:rFonts w:ascii="Arial" w:hAnsi="Arial" w:cs="Arial"/>
          <w:bCs/>
        </w:rPr>
        <w:t>Устава Богородицкого муниципального района Тульской области</w:t>
      </w:r>
      <w:r w:rsidRPr="00E42E5E">
        <w:rPr>
          <w:rFonts w:ascii="Arial" w:hAnsi="Arial" w:cs="Arial"/>
        </w:rPr>
        <w:t>, Собрание представителей муниципального образования Богородицкий район решило:</w:t>
      </w:r>
    </w:p>
    <w:p w:rsidR="00183195" w:rsidRPr="00E42E5E" w:rsidRDefault="00183195" w:rsidP="00D72EF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E42E5E">
        <w:rPr>
          <w:rFonts w:ascii="Arial" w:hAnsi="Arial" w:cs="Arial"/>
          <w:color w:val="000000"/>
        </w:rPr>
        <w:t xml:space="preserve">1. Передать </w:t>
      </w:r>
      <w:r w:rsidR="001B6383" w:rsidRPr="00E42E5E">
        <w:rPr>
          <w:rFonts w:ascii="Arial" w:hAnsi="Arial" w:cs="Arial"/>
          <w:color w:val="000000"/>
        </w:rPr>
        <w:t>на 202</w:t>
      </w:r>
      <w:r w:rsidR="002B2DB7" w:rsidRPr="00E42E5E">
        <w:rPr>
          <w:rFonts w:ascii="Arial" w:hAnsi="Arial" w:cs="Arial"/>
          <w:color w:val="000000"/>
        </w:rPr>
        <w:t>5</w:t>
      </w:r>
      <w:r w:rsidR="001B6383" w:rsidRPr="00E42E5E">
        <w:rPr>
          <w:rFonts w:ascii="Arial" w:hAnsi="Arial" w:cs="Arial"/>
          <w:color w:val="000000"/>
        </w:rPr>
        <w:t xml:space="preserve"> год осуществление части полномочий по вопросу </w:t>
      </w:r>
      <w:r w:rsidR="00D72EF9" w:rsidRPr="00E42E5E">
        <w:rPr>
          <w:rFonts w:ascii="Arial" w:eastAsia="Calibri" w:hAnsi="Arial" w:cs="Arial"/>
        </w:rPr>
        <w:t xml:space="preserve">организации водоснабжения и водоотведения населения </w:t>
      </w:r>
      <w:r w:rsidR="00EB6872" w:rsidRPr="00E42E5E">
        <w:rPr>
          <w:rFonts w:ascii="Arial" w:hAnsi="Arial" w:cs="Arial"/>
          <w:color w:val="000000"/>
        </w:rPr>
        <w:t xml:space="preserve">муниципальному образованию </w:t>
      </w:r>
      <w:proofErr w:type="spellStart"/>
      <w:r w:rsidR="00B52C6D" w:rsidRPr="00E42E5E">
        <w:rPr>
          <w:rFonts w:ascii="Arial" w:hAnsi="Arial" w:cs="Arial"/>
          <w:color w:val="000000"/>
        </w:rPr>
        <w:t>Бахметьевское</w:t>
      </w:r>
      <w:proofErr w:type="spellEnd"/>
      <w:r w:rsidR="00EB6872" w:rsidRPr="00E42E5E">
        <w:rPr>
          <w:rFonts w:ascii="Arial" w:hAnsi="Arial" w:cs="Arial"/>
          <w:color w:val="000000"/>
        </w:rPr>
        <w:t xml:space="preserve"> Богородицкого района</w:t>
      </w:r>
      <w:r w:rsidR="00E9025E" w:rsidRPr="00E42E5E">
        <w:rPr>
          <w:rFonts w:ascii="Arial" w:hAnsi="Arial" w:cs="Arial"/>
          <w:color w:val="000000"/>
        </w:rPr>
        <w:t xml:space="preserve">, а именно </w:t>
      </w:r>
      <w:r w:rsidR="00B52C6D" w:rsidRPr="00E42E5E">
        <w:rPr>
          <w:rFonts w:ascii="Arial" w:eastAsia="Calibri" w:hAnsi="Arial" w:cs="Arial"/>
        </w:rPr>
        <w:t xml:space="preserve">обустройство колодца для обеспечения водой населения в </w:t>
      </w:r>
      <w:proofErr w:type="spellStart"/>
      <w:r w:rsidR="00B52C6D" w:rsidRPr="00E42E5E">
        <w:rPr>
          <w:rFonts w:ascii="Arial" w:eastAsia="Calibri" w:hAnsi="Arial" w:cs="Arial"/>
        </w:rPr>
        <w:t>д.Бабанино</w:t>
      </w:r>
      <w:proofErr w:type="spellEnd"/>
      <w:r w:rsidR="00B52C6D" w:rsidRPr="00E42E5E">
        <w:rPr>
          <w:rFonts w:ascii="Arial" w:eastAsia="Calibri" w:hAnsi="Arial" w:cs="Arial"/>
        </w:rPr>
        <w:t xml:space="preserve"> Богородицкого района</w:t>
      </w:r>
      <w:r w:rsidR="00E9025E" w:rsidRPr="00E42E5E">
        <w:rPr>
          <w:rFonts w:ascii="Arial" w:hAnsi="Arial" w:cs="Arial"/>
        </w:rPr>
        <w:t xml:space="preserve"> на сумму </w:t>
      </w:r>
      <w:r w:rsidR="00B52C6D" w:rsidRPr="00E42E5E">
        <w:rPr>
          <w:rFonts w:ascii="Arial" w:hAnsi="Arial" w:cs="Arial"/>
        </w:rPr>
        <w:t>300</w:t>
      </w:r>
      <w:r w:rsidR="00E9025E" w:rsidRPr="00E42E5E">
        <w:rPr>
          <w:rFonts w:ascii="Arial" w:hAnsi="Arial" w:cs="Arial"/>
        </w:rPr>
        <w:t> 000 (</w:t>
      </w:r>
      <w:r w:rsidR="00B52C6D" w:rsidRPr="00E42E5E">
        <w:rPr>
          <w:rFonts w:ascii="Arial" w:hAnsi="Arial" w:cs="Arial"/>
        </w:rPr>
        <w:t>триста</w:t>
      </w:r>
      <w:r w:rsidR="00E9025E" w:rsidRPr="00E42E5E">
        <w:rPr>
          <w:rFonts w:ascii="Arial" w:hAnsi="Arial" w:cs="Arial"/>
        </w:rPr>
        <w:t xml:space="preserve"> тысяч рублей)</w:t>
      </w:r>
      <w:r w:rsidRPr="00E42E5E">
        <w:rPr>
          <w:rFonts w:ascii="Arial" w:hAnsi="Arial" w:cs="Arial"/>
          <w:color w:val="000000"/>
        </w:rPr>
        <w:t>.</w:t>
      </w:r>
    </w:p>
    <w:p w:rsidR="00D72EF9" w:rsidRDefault="00511A86" w:rsidP="00D72EF9">
      <w:pPr>
        <w:ind w:firstLine="709"/>
        <w:jc w:val="both"/>
        <w:rPr>
          <w:rFonts w:ascii="Arial" w:hAnsi="Arial" w:cs="Arial"/>
          <w:color w:val="000000"/>
        </w:rPr>
      </w:pPr>
      <w:r w:rsidRPr="00E42E5E">
        <w:rPr>
          <w:rFonts w:ascii="Arial" w:hAnsi="Arial" w:cs="Arial"/>
          <w:color w:val="000000"/>
        </w:rPr>
        <w:t>2</w:t>
      </w:r>
      <w:r w:rsidR="00D72EF9" w:rsidRPr="00E42E5E">
        <w:rPr>
          <w:rFonts w:ascii="Arial" w:hAnsi="Arial" w:cs="Arial"/>
          <w:color w:val="000000"/>
        </w:rPr>
        <w:t xml:space="preserve">. Уполномочить главу муниципального образования Богородицкий район Терехину Л.М. подписать соглашение о передаче осуществления части полномочий муниципального образования Богородицкий район по решению вопросов местного значения муниципальному образованию </w:t>
      </w:r>
      <w:proofErr w:type="spellStart"/>
      <w:r w:rsidR="00E6547B" w:rsidRPr="00E42E5E">
        <w:rPr>
          <w:rFonts w:ascii="Arial" w:hAnsi="Arial" w:cs="Arial"/>
          <w:color w:val="000000"/>
        </w:rPr>
        <w:t>Бахметьевское</w:t>
      </w:r>
      <w:proofErr w:type="spellEnd"/>
      <w:r w:rsidR="00D72EF9" w:rsidRPr="00E42E5E">
        <w:rPr>
          <w:rFonts w:ascii="Arial" w:hAnsi="Arial" w:cs="Arial"/>
          <w:color w:val="000000"/>
        </w:rPr>
        <w:t xml:space="preserve"> Богородицкого района.</w:t>
      </w:r>
    </w:p>
    <w:p w:rsidR="00E42E5E" w:rsidRPr="00511429" w:rsidRDefault="00E42E5E" w:rsidP="00E42E5E">
      <w:pPr>
        <w:ind w:firstLine="709"/>
        <w:jc w:val="both"/>
        <w:rPr>
          <w:rFonts w:ascii="Arial" w:hAnsi="Arial" w:cs="Arial"/>
        </w:rPr>
      </w:pPr>
      <w:r w:rsidRPr="00511429">
        <w:rPr>
          <w:rFonts w:ascii="Arial" w:hAnsi="Arial" w:cs="Arial"/>
        </w:rPr>
        <w:t>3. Настоящее решение вступает в силу со дня официального  обнародования.</w:t>
      </w:r>
    </w:p>
    <w:p w:rsidR="00183195" w:rsidRDefault="00183195" w:rsidP="0018319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83195" w:rsidRPr="00824798" w:rsidRDefault="00183195" w:rsidP="00183195">
      <w:pPr>
        <w:tabs>
          <w:tab w:val="left" w:pos="1100"/>
        </w:tabs>
        <w:ind w:right="-6" w:firstLine="709"/>
        <w:jc w:val="both"/>
        <w:rPr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E42E5E" w:rsidRPr="00A95B65" w:rsidTr="00A179AC">
        <w:tc>
          <w:tcPr>
            <w:tcW w:w="5070" w:type="dxa"/>
          </w:tcPr>
          <w:p w:rsidR="00E42E5E" w:rsidRPr="00A95B65" w:rsidRDefault="00E42E5E" w:rsidP="00A179AC">
            <w:pPr>
              <w:pStyle w:val="a9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E42E5E" w:rsidRPr="00A95B65" w:rsidRDefault="00E42E5E" w:rsidP="00A179AC">
            <w:pPr>
              <w:pStyle w:val="a9"/>
              <w:rPr>
                <w:bCs/>
                <w:sz w:val="24"/>
                <w:szCs w:val="24"/>
              </w:rPr>
            </w:pPr>
          </w:p>
          <w:p w:rsidR="00E42E5E" w:rsidRPr="00A95B65" w:rsidRDefault="00E42E5E" w:rsidP="00A179AC">
            <w:pPr>
              <w:pStyle w:val="a9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E42E5E" w:rsidRPr="00EF5363" w:rsidTr="00A179AC">
        <w:tc>
          <w:tcPr>
            <w:tcW w:w="5070" w:type="dxa"/>
          </w:tcPr>
          <w:p w:rsidR="00E42E5E" w:rsidRPr="00EF5363" w:rsidRDefault="00E42E5E" w:rsidP="00A179AC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E42E5E" w:rsidRPr="00EF5363" w:rsidRDefault="00E42E5E" w:rsidP="00A179AC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</w:tr>
      <w:tr w:rsidR="00E42E5E" w:rsidRPr="00EF5363" w:rsidTr="00A179AC">
        <w:tc>
          <w:tcPr>
            <w:tcW w:w="9570" w:type="dxa"/>
            <w:gridSpan w:val="2"/>
          </w:tcPr>
          <w:p w:rsidR="00E42E5E" w:rsidRPr="00EF5363" w:rsidRDefault="00E42E5E" w:rsidP="00A179AC">
            <w:pPr>
              <w:pStyle w:val="a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13 августа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7A7E28" w:rsidRDefault="007A7E28"/>
    <w:sectPr w:rsidR="007A7E28" w:rsidSect="00E42E5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3195"/>
    <w:rsid w:val="0007201A"/>
    <w:rsid w:val="000D0B7D"/>
    <w:rsid w:val="00183195"/>
    <w:rsid w:val="00187D5C"/>
    <w:rsid w:val="001B6383"/>
    <w:rsid w:val="002B2DB7"/>
    <w:rsid w:val="00511A86"/>
    <w:rsid w:val="007A7E28"/>
    <w:rsid w:val="00850DD5"/>
    <w:rsid w:val="00886E1A"/>
    <w:rsid w:val="00894058"/>
    <w:rsid w:val="009C48B0"/>
    <w:rsid w:val="00B106A6"/>
    <w:rsid w:val="00B52C6D"/>
    <w:rsid w:val="00BD60A7"/>
    <w:rsid w:val="00C81C2D"/>
    <w:rsid w:val="00D72EF9"/>
    <w:rsid w:val="00D845A6"/>
    <w:rsid w:val="00E37536"/>
    <w:rsid w:val="00E42E5E"/>
    <w:rsid w:val="00E6547B"/>
    <w:rsid w:val="00E9025E"/>
    <w:rsid w:val="00EB6872"/>
    <w:rsid w:val="00F7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195"/>
    <w:pPr>
      <w:spacing w:after="120"/>
    </w:pPr>
  </w:style>
  <w:style w:type="character" w:customStyle="1" w:styleId="a4">
    <w:name w:val="Основной текст Знак"/>
    <w:basedOn w:val="a0"/>
    <w:link w:val="a3"/>
    <w:rsid w:val="00183195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183195"/>
  </w:style>
  <w:style w:type="paragraph" w:styleId="a5">
    <w:name w:val="List Paragraph"/>
    <w:basedOn w:val="a"/>
    <w:uiPriority w:val="34"/>
    <w:qFormat/>
    <w:rsid w:val="001B6383"/>
    <w:pPr>
      <w:ind w:left="720"/>
      <w:contextualSpacing/>
    </w:pPr>
  </w:style>
  <w:style w:type="table" w:styleId="a6">
    <w:name w:val="Table Grid"/>
    <w:basedOn w:val="a1"/>
    <w:rsid w:val="00E42E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42E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2E5E"/>
    <w:rPr>
      <w:rFonts w:ascii="Tahoma" w:eastAsia="Times New Roman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E42E5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2025-06-18T12:05:00Z</cp:lastPrinted>
  <dcterms:created xsi:type="dcterms:W3CDTF">2025-08-08T13:10:00Z</dcterms:created>
  <dcterms:modified xsi:type="dcterms:W3CDTF">2025-08-12T13:21:00Z</dcterms:modified>
</cp:coreProperties>
</file>